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</w:t>
      </w: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930139" w:rsidRDefault="00930139" w:rsidP="009301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рамках работы консультативного пункта </w:t>
      </w:r>
    </w:p>
    <w:p w:rsidR="00930139" w:rsidRDefault="00930139" w:rsidP="0093013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«Мамина школа»</w:t>
      </w:r>
    </w:p>
    <w:p w:rsidR="00930139" w:rsidRDefault="00930139" w:rsidP="00930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ВОСПИТАНИЕ В РЕБЕНКЕ ЧУВСТВА ЭМПАТИИ</w:t>
      </w:r>
    </w:p>
    <w:p w:rsidR="00930139" w:rsidRDefault="00930139" w:rsidP="009301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0139" w:rsidRDefault="00930139" w:rsidP="00930139">
      <w:pPr>
        <w:jc w:val="right"/>
        <w:rPr>
          <w:rFonts w:ascii="Times New Roman" w:hAnsi="Times New Roman" w:cs="Times New Roman"/>
          <w:sz w:val="40"/>
          <w:szCs w:val="40"/>
        </w:rPr>
      </w:pPr>
      <w:r w:rsidRPr="00A85050">
        <w:rPr>
          <w:rFonts w:ascii="Times New Roman" w:hAnsi="Times New Roman" w:cs="Times New Roman"/>
          <w:sz w:val="40"/>
          <w:szCs w:val="40"/>
        </w:rPr>
        <w:t>Педагог</w:t>
      </w:r>
      <w:r>
        <w:rPr>
          <w:rFonts w:ascii="Times New Roman" w:hAnsi="Times New Roman" w:cs="Times New Roman"/>
          <w:sz w:val="40"/>
          <w:szCs w:val="40"/>
        </w:rPr>
        <w:t xml:space="preserve">-психолог </w:t>
      </w:r>
    </w:p>
    <w:p w:rsidR="00930139" w:rsidRDefault="00930139" w:rsidP="00930139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Грязнова Ю.Г.</w:t>
      </w:r>
    </w:p>
    <w:p w:rsidR="00930139" w:rsidRDefault="00930139" w:rsidP="00930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5E3AD5">
      <w:pPr>
        <w:rPr>
          <w:rFonts w:ascii="Times New Roman" w:hAnsi="Times New Roman" w:cs="Times New Roman"/>
          <w:sz w:val="28"/>
          <w:szCs w:val="28"/>
        </w:rPr>
      </w:pPr>
    </w:p>
    <w:p w:rsidR="005E3AD5" w:rsidRDefault="005E3AD5" w:rsidP="005E3AD5">
      <w:pPr>
        <w:rPr>
          <w:rFonts w:ascii="Times New Roman" w:hAnsi="Times New Roman" w:cs="Times New Roman"/>
          <w:sz w:val="28"/>
          <w:szCs w:val="28"/>
        </w:rPr>
      </w:pPr>
    </w:p>
    <w:p w:rsidR="00930139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3AD5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2022</w:t>
      </w:r>
    </w:p>
    <w:p w:rsidR="005E3AD5" w:rsidRDefault="005E3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lastRenderedPageBreak/>
        <w:t>В современной жизни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развитие эмпатии</w:t>
      </w:r>
      <w:r w:rsidRPr="00686C37">
        <w:rPr>
          <w:rStyle w:val="c1"/>
          <w:color w:val="111111"/>
          <w:sz w:val="28"/>
          <w:szCs w:val="28"/>
        </w:rPr>
        <w:t> является одним из важнейших компонентов социализации и нравственного воспитания детей.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Именно в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дошкольном</w:t>
      </w:r>
      <w:r w:rsidRPr="00686C37">
        <w:rPr>
          <w:rStyle w:val="c1"/>
          <w:color w:val="111111"/>
          <w:sz w:val="28"/>
          <w:szCs w:val="28"/>
        </w:rPr>
        <w:t> детстве закладываются основы </w:t>
      </w:r>
      <w:r w:rsidRPr="00686C37">
        <w:rPr>
          <w:rStyle w:val="c0"/>
          <w:b/>
          <w:bCs/>
          <w:color w:val="111111"/>
          <w:sz w:val="28"/>
          <w:szCs w:val="28"/>
        </w:rPr>
        <w:t>эмпатии</w:t>
      </w:r>
      <w:r w:rsidRPr="00686C37">
        <w:rPr>
          <w:rStyle w:val="c1"/>
          <w:color w:val="111111"/>
          <w:sz w:val="28"/>
          <w:szCs w:val="28"/>
        </w:rPr>
        <w:t>, эмоционально-нравственной культуры личности. Поэтому актуальным, на сегодняшний день, является определение эффективных условий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 сочувствия</w:t>
      </w:r>
      <w:r w:rsidRPr="00686C37">
        <w:rPr>
          <w:rStyle w:val="c1"/>
          <w:color w:val="111111"/>
          <w:sz w:val="28"/>
          <w:szCs w:val="28"/>
        </w:rPr>
        <w:t>, отзывчивости, гуманности и их проявления в повседневной жизнедеятельности у детей, начиная с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дошкольного возраста</w:t>
      </w:r>
      <w:r w:rsidRPr="00686C37">
        <w:rPr>
          <w:rStyle w:val="c1"/>
          <w:color w:val="111111"/>
          <w:sz w:val="28"/>
          <w:szCs w:val="28"/>
        </w:rPr>
        <w:t>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0"/>
          <w:b/>
          <w:bCs/>
          <w:color w:val="111111"/>
          <w:sz w:val="28"/>
          <w:szCs w:val="28"/>
        </w:rPr>
        <w:t>ЭМПАТИЯ</w:t>
      </w:r>
      <w:r w:rsidRPr="00686C37">
        <w:rPr>
          <w:rStyle w:val="c1"/>
          <w:color w:val="111111"/>
          <w:sz w:val="28"/>
          <w:szCs w:val="28"/>
        </w:rPr>
        <w:t> – категория современной психологии, означающая способность человека представить себя на месте другого человека, понять чувства, желания, идеи и действия другого, на непроизвольном уровне, положительно относиться к ближнему, испытывать сходные с ним чувства, понимать и принимать его актуальное эмоциональное состояние. Проявить </w:t>
      </w:r>
      <w:r w:rsidRPr="00686C37">
        <w:rPr>
          <w:rStyle w:val="c0"/>
          <w:b/>
          <w:bCs/>
          <w:color w:val="111111"/>
          <w:sz w:val="28"/>
          <w:szCs w:val="28"/>
        </w:rPr>
        <w:t>эмпатию</w:t>
      </w:r>
      <w:r w:rsidRPr="00686C37">
        <w:rPr>
          <w:rStyle w:val="c1"/>
          <w:color w:val="111111"/>
          <w:sz w:val="28"/>
          <w:szCs w:val="28"/>
        </w:rPr>
        <w:t> по отношению к собеседнику – значит посмотреть на ситуацию с его точки зрения, уметь </w:t>
      </w:r>
      <w:r w:rsidRPr="00686C37">
        <w:rPr>
          <w:rStyle w:val="c1"/>
          <w:i/>
          <w:iCs/>
          <w:color w:val="111111"/>
          <w:sz w:val="28"/>
          <w:szCs w:val="28"/>
        </w:rPr>
        <w:t>«вслушаться»</w:t>
      </w:r>
      <w:r w:rsidRPr="00686C37">
        <w:rPr>
          <w:rStyle w:val="c1"/>
          <w:color w:val="111111"/>
          <w:sz w:val="28"/>
          <w:szCs w:val="28"/>
        </w:rPr>
        <w:t> в его эмоциональное состояние.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Человека, который способный воспринимать переживания, эмоции и чувства другого человека, на уровне своих собственных эмоций, называют </w:t>
      </w:r>
      <w:proofErr w:type="spellStart"/>
      <w:r w:rsidRPr="00686C37">
        <w:rPr>
          <w:rStyle w:val="c0"/>
          <w:b/>
          <w:bCs/>
          <w:color w:val="111111"/>
          <w:sz w:val="28"/>
          <w:szCs w:val="28"/>
        </w:rPr>
        <w:t>эмпатом</w:t>
      </w:r>
      <w:proofErr w:type="spellEnd"/>
      <w:r w:rsidRPr="00686C37">
        <w:rPr>
          <w:rStyle w:val="c1"/>
          <w:color w:val="111111"/>
          <w:sz w:val="28"/>
          <w:szCs w:val="28"/>
        </w:rPr>
        <w:t>. Можно сказать, что </w:t>
      </w:r>
      <w:proofErr w:type="spellStart"/>
      <w:r w:rsidRPr="00686C37">
        <w:rPr>
          <w:rStyle w:val="c0"/>
          <w:b/>
          <w:bCs/>
          <w:color w:val="111111"/>
          <w:sz w:val="28"/>
          <w:szCs w:val="28"/>
        </w:rPr>
        <w:t>эмпат</w:t>
      </w:r>
      <w:proofErr w:type="spellEnd"/>
      <w:r w:rsidRPr="00686C37">
        <w:rPr>
          <w:rStyle w:val="c1"/>
          <w:color w:val="111111"/>
          <w:sz w:val="28"/>
          <w:szCs w:val="28"/>
        </w:rPr>
        <w:t> </w:t>
      </w:r>
      <w:r w:rsidR="000C4647">
        <w:rPr>
          <w:rStyle w:val="c1"/>
          <w:color w:val="111111"/>
          <w:sz w:val="28"/>
          <w:szCs w:val="28"/>
        </w:rPr>
        <w:t>-</w:t>
      </w:r>
      <w:r w:rsidRPr="00686C37">
        <w:rPr>
          <w:rStyle w:val="c1"/>
          <w:color w:val="111111"/>
          <w:sz w:val="28"/>
          <w:szCs w:val="28"/>
        </w:rPr>
        <w:t xml:space="preserve"> эмоциональный телепат, ограниченно способный читать мысли, но воспринимающий эмоциональную картину состояния другого человека.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0"/>
          <w:b/>
          <w:bCs/>
          <w:color w:val="111111"/>
          <w:sz w:val="28"/>
          <w:szCs w:val="28"/>
        </w:rPr>
        <w:t>Развитие эмпатии</w:t>
      </w:r>
      <w:r w:rsidRPr="00686C37">
        <w:rPr>
          <w:rStyle w:val="c1"/>
          <w:color w:val="111111"/>
          <w:sz w:val="28"/>
          <w:szCs w:val="28"/>
        </w:rPr>
        <w:t> включает в себя три </w:t>
      </w:r>
      <w:r w:rsidRPr="00686C37">
        <w:rPr>
          <w:rStyle w:val="c1"/>
          <w:color w:val="111111"/>
          <w:sz w:val="28"/>
          <w:szCs w:val="28"/>
          <w:u w:val="single"/>
        </w:rPr>
        <w:t>компонента</w:t>
      </w:r>
      <w:r w:rsidRPr="00686C37">
        <w:rPr>
          <w:rStyle w:val="c1"/>
          <w:color w:val="111111"/>
          <w:sz w:val="28"/>
          <w:szCs w:val="28"/>
        </w:rPr>
        <w:t>: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- когнитивный (я знаю, что может чувствовать другой в этой ситуации,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- эмоциональный (я сочувствую ему,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- поведенческий (я делаю что-то, что может отразиться на чувствах другого, улучшит его состояние)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Особенности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 эмпатии у детей дошкольного возраста</w:t>
      </w:r>
      <w:r w:rsidRPr="00686C37">
        <w:rPr>
          <w:rStyle w:val="c1"/>
          <w:color w:val="111111"/>
          <w:sz w:val="28"/>
          <w:szCs w:val="28"/>
        </w:rPr>
        <w:t>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0"/>
          <w:b/>
          <w:bCs/>
          <w:color w:val="111111"/>
          <w:sz w:val="28"/>
          <w:szCs w:val="28"/>
        </w:rPr>
        <w:t>Дошкольный</w:t>
      </w:r>
      <w:r w:rsidRPr="00686C37">
        <w:rPr>
          <w:rStyle w:val="c1"/>
          <w:color w:val="111111"/>
          <w:sz w:val="28"/>
          <w:szCs w:val="28"/>
        </w:rPr>
        <w:t> возраст является наиболее сенситивным для нравственного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</w:t>
      </w:r>
      <w:r w:rsidRPr="00686C37">
        <w:rPr>
          <w:rStyle w:val="c1"/>
          <w:color w:val="111111"/>
          <w:sz w:val="28"/>
          <w:szCs w:val="28"/>
        </w:rPr>
        <w:t>, во многом предопределяющим будущий нравственный облик человека и в то же время исключительно благоприятный для взаимодействия со сверстниками и взрослыми.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Поведение детей на протяжении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дошкольного</w:t>
      </w:r>
      <w:r w:rsidRPr="00686C37">
        <w:rPr>
          <w:rStyle w:val="c1"/>
          <w:color w:val="111111"/>
          <w:sz w:val="28"/>
          <w:szCs w:val="28"/>
        </w:rPr>
        <w:t> возраста существенно меняется. В этом возрасте особое значение имеют нравственные мотивы поведения, выражающие отношение ребенка к другим людям. Эти мотивы изменяются и </w:t>
      </w:r>
      <w:r w:rsidRPr="00686C37">
        <w:rPr>
          <w:rStyle w:val="c0"/>
          <w:b/>
          <w:bCs/>
          <w:color w:val="111111"/>
          <w:sz w:val="28"/>
          <w:szCs w:val="28"/>
        </w:rPr>
        <w:t>развиваются на протяжении дошкольного</w:t>
      </w:r>
      <w:r w:rsidRPr="00686C37">
        <w:rPr>
          <w:rStyle w:val="c1"/>
          <w:color w:val="111111"/>
          <w:sz w:val="28"/>
          <w:szCs w:val="28"/>
        </w:rPr>
        <w:t> детства в связи с усвоением и осознанием нравственных норм и правил поведения. Для этого возраста характерно спокойное эмоциональное поведение, отсутствие сильных аффективных вспышек и конфликтов по незначительным поводам. Наиболее сильный и важный источник переживаний ребенка – его взаимоотношения с другими людьми – взрослыми и детьми. Когда окружающие относятся к ребенку ласково, признают его права, проявляют к нему внимание, он испытывает эмоциональное благополучие – чувство уверенности, защищенности. Вместе с тем именно в 5-7 -летнем возрасте, когда закладываются основы эмоционально- нравственной культуры личности, важно определить эффективные пути </w:t>
      </w:r>
      <w:proofErr w:type="spellStart"/>
      <w:r w:rsidRPr="00686C37">
        <w:rPr>
          <w:rStyle w:val="c0"/>
          <w:b/>
          <w:bCs/>
          <w:color w:val="111111"/>
          <w:sz w:val="28"/>
          <w:szCs w:val="28"/>
        </w:rPr>
        <w:t>развития</w:t>
      </w:r>
      <w:r w:rsidRPr="00686C37">
        <w:rPr>
          <w:rStyle w:val="c1"/>
          <w:color w:val="111111"/>
          <w:sz w:val="28"/>
          <w:szCs w:val="28"/>
        </w:rPr>
        <w:t>у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детей сопереживания, отзывчивости, гуманности. Гуманные чувства, как отмечают </w:t>
      </w:r>
      <w:proofErr w:type="spellStart"/>
      <w:r w:rsidRPr="00686C37">
        <w:rPr>
          <w:rStyle w:val="c1"/>
          <w:color w:val="111111"/>
          <w:sz w:val="28"/>
          <w:szCs w:val="28"/>
        </w:rPr>
        <w:lastRenderedPageBreak/>
        <w:t>Е.И.Кульчицкая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Н.А.Менчинская</w:t>
      </w:r>
      <w:proofErr w:type="spellEnd"/>
      <w:r w:rsidRPr="00686C37">
        <w:rPr>
          <w:rStyle w:val="c1"/>
          <w:color w:val="111111"/>
          <w:sz w:val="28"/>
          <w:szCs w:val="28"/>
        </w:rPr>
        <w:t>, доступны детям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дошкольного возраста</w:t>
      </w:r>
      <w:r w:rsidRPr="00686C37">
        <w:rPr>
          <w:rStyle w:val="c1"/>
          <w:color w:val="111111"/>
          <w:sz w:val="28"/>
          <w:szCs w:val="28"/>
        </w:rPr>
        <w:t>, и к моменту поступления в школу они становятся более сложными и осознанными. Если основы гуманных отношений не будут сформированы в этот период, вся личность ребенка может стать ущербной и впоследствии восполнить этот пробел окажется чрезвычайно трудным (</w:t>
      </w:r>
      <w:proofErr w:type="spellStart"/>
      <w:r w:rsidRPr="00686C37">
        <w:rPr>
          <w:rStyle w:val="c1"/>
          <w:color w:val="111111"/>
          <w:sz w:val="28"/>
          <w:szCs w:val="28"/>
        </w:rPr>
        <w:t>Л.И.Божович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М.И.Лисина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Т.А.Репина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Т.А.Маркова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В.Г.Нечаева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Э.К.Суслова</w:t>
      </w:r>
      <w:proofErr w:type="spellEnd"/>
      <w:r w:rsidRPr="00686C37">
        <w:rPr>
          <w:rStyle w:val="c1"/>
          <w:color w:val="111111"/>
          <w:sz w:val="28"/>
          <w:szCs w:val="28"/>
        </w:rPr>
        <w:t>).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Опыт работы с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дошкольниками показывает</w:t>
      </w:r>
      <w:r w:rsidRPr="00686C37">
        <w:rPr>
          <w:rStyle w:val="c1"/>
          <w:color w:val="111111"/>
          <w:sz w:val="28"/>
          <w:szCs w:val="28"/>
        </w:rPr>
        <w:t>, что начинать знакомить детей с эмоциями можно с четырехлетнего возраста (в средней группе или во втором полугодии младшей группы после завершения адаптационного периода): дети усваивают необходимые понятия, их словарный запас пополняется словами, обозначающими эмоции, хотя само слово </w:t>
      </w:r>
      <w:r w:rsidRPr="00686C37">
        <w:rPr>
          <w:rStyle w:val="c1"/>
          <w:i/>
          <w:iCs/>
          <w:color w:val="111111"/>
          <w:sz w:val="28"/>
          <w:szCs w:val="28"/>
        </w:rPr>
        <w:t>«эмоция»</w:t>
      </w:r>
      <w:r w:rsidRPr="00686C37">
        <w:rPr>
          <w:rStyle w:val="c1"/>
          <w:color w:val="111111"/>
          <w:sz w:val="28"/>
          <w:szCs w:val="28"/>
        </w:rPr>
        <w:t> не вводится, оно заменяется более доступным для детей этого возраста понятием </w:t>
      </w:r>
      <w:r w:rsidRPr="00686C37">
        <w:rPr>
          <w:rStyle w:val="c1"/>
          <w:i/>
          <w:iCs/>
          <w:color w:val="111111"/>
          <w:sz w:val="28"/>
          <w:szCs w:val="28"/>
        </w:rPr>
        <w:t>«настроение»</w:t>
      </w:r>
      <w:r w:rsidRPr="00686C37">
        <w:rPr>
          <w:rStyle w:val="c1"/>
          <w:color w:val="111111"/>
          <w:sz w:val="28"/>
          <w:szCs w:val="28"/>
        </w:rPr>
        <w:t>. И, конечно же, они с огромным удовольствием выполняют практические задания, играют.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Знакомство с моральными чертами характера помогут ребенку задуматься о нравственных и безнравственных качествах, отличать хорошее от плохого, прочувствовать на себе высокомерие и доброту. Робкий ребенок пробует быть смелым, а агрессивный – добрым.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Условия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 эмпатии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Создание необходимых условий обстановки эмоционального комфорта, эмоционального благополучия способствует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развитию</w:t>
      </w:r>
      <w:r w:rsidRPr="00686C37">
        <w:rPr>
          <w:rStyle w:val="c1"/>
          <w:color w:val="111111"/>
          <w:sz w:val="28"/>
          <w:szCs w:val="28"/>
        </w:rPr>
        <w:t> и становлению личности. С точки зрения современной педагогики это означает -установление доброжелательных взаимоотношений между детьми на основе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 </w:t>
      </w:r>
      <w:r w:rsidRPr="00686C37">
        <w:rPr>
          <w:rStyle w:val="c1"/>
          <w:color w:val="111111"/>
          <w:sz w:val="28"/>
          <w:szCs w:val="28"/>
        </w:rPr>
        <w:t>нравственных качеств, удовлетворение потребности ребенка в общении со взрослым, адекватное восприятие эмоциональных проявлений других людей, характер собственных поступков. Одна из наиболее трудных и сложных задач воспитания - научить ребенка </w:t>
      </w:r>
      <w:r w:rsidRPr="00686C37">
        <w:rPr>
          <w:rStyle w:val="c1"/>
          <w:i/>
          <w:iCs/>
          <w:color w:val="111111"/>
          <w:sz w:val="28"/>
          <w:szCs w:val="28"/>
        </w:rPr>
        <w:t>«видеть и чувствовать людей»</w:t>
      </w:r>
      <w:r w:rsidRPr="00686C37">
        <w:rPr>
          <w:rStyle w:val="c1"/>
          <w:color w:val="111111"/>
          <w:sz w:val="28"/>
          <w:szCs w:val="28"/>
        </w:rPr>
        <w:t>. Умение сопереживать близким и чужим обозначается термином </w:t>
      </w:r>
      <w:r w:rsidRPr="00686C37">
        <w:rPr>
          <w:rStyle w:val="c1"/>
          <w:i/>
          <w:iCs/>
          <w:color w:val="111111"/>
          <w:sz w:val="28"/>
          <w:szCs w:val="28"/>
        </w:rPr>
        <w:t>«</w:t>
      </w:r>
      <w:r w:rsidRPr="00686C37">
        <w:rPr>
          <w:rStyle w:val="c0"/>
          <w:b/>
          <w:bCs/>
          <w:i/>
          <w:iCs/>
          <w:color w:val="111111"/>
          <w:sz w:val="28"/>
          <w:szCs w:val="28"/>
        </w:rPr>
        <w:t>эмпатия</w:t>
      </w:r>
      <w:r w:rsidRPr="00686C37">
        <w:rPr>
          <w:rStyle w:val="c1"/>
          <w:i/>
          <w:iCs/>
          <w:color w:val="111111"/>
          <w:sz w:val="28"/>
          <w:szCs w:val="28"/>
        </w:rPr>
        <w:t>»</w:t>
      </w:r>
      <w:r w:rsidRPr="00686C37">
        <w:rPr>
          <w:rStyle w:val="c1"/>
          <w:color w:val="111111"/>
          <w:sz w:val="28"/>
          <w:szCs w:val="28"/>
        </w:rPr>
        <w:t>, под которым понимается способность индивида эмоционально отзываться на переживания других людей, понимать их мысли, чувства, переживания, проникать в их внутренний мир, делая их частью своей личности.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В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дошкольном возрасте</w:t>
      </w:r>
      <w:r w:rsidRPr="00686C37">
        <w:rPr>
          <w:rStyle w:val="c1"/>
          <w:color w:val="111111"/>
          <w:sz w:val="28"/>
          <w:szCs w:val="28"/>
        </w:rPr>
        <w:t>, появление форм коллективной деятельности и, главным образом, сюжетно- ролевой игры приводит к дальнейшему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развитию эмпатии</w:t>
      </w:r>
      <w:r w:rsidRPr="00686C37">
        <w:rPr>
          <w:rStyle w:val="c1"/>
          <w:color w:val="111111"/>
          <w:sz w:val="28"/>
          <w:szCs w:val="28"/>
        </w:rPr>
        <w:t>, сопереживания, формированию товарищества. Интенсивно </w:t>
      </w:r>
      <w:r w:rsidRPr="00686C37">
        <w:rPr>
          <w:rStyle w:val="c0"/>
          <w:b/>
          <w:bCs/>
          <w:color w:val="111111"/>
          <w:sz w:val="28"/>
          <w:szCs w:val="28"/>
        </w:rPr>
        <w:t>развиваются высшие чувства</w:t>
      </w:r>
      <w:r w:rsidRPr="00686C37">
        <w:rPr>
          <w:rStyle w:val="c1"/>
          <w:color w:val="111111"/>
          <w:sz w:val="28"/>
          <w:szCs w:val="28"/>
        </w:rPr>
        <w:t>: нравственные, эстетические, познавательные. Ролевые действия и взаимоотношения помогают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дошкольнику понять другого</w:t>
      </w:r>
      <w:r w:rsidRPr="00686C37">
        <w:rPr>
          <w:rStyle w:val="c1"/>
          <w:color w:val="111111"/>
          <w:sz w:val="28"/>
          <w:szCs w:val="28"/>
        </w:rPr>
        <w:t>, учесть его пожелание, настроение, желание. Когда дети переходят от простого воссоздания действий и внешнего характера взаимоотношений к передаче их эмоционально-выразительного содержания, они учатся разделять переживания других.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В трудовой деятельности, направленной на достижение результата, полезного для окружающих, возникают новые эмоциональные </w:t>
      </w:r>
      <w:r w:rsidRPr="00686C37">
        <w:rPr>
          <w:rStyle w:val="c1"/>
          <w:color w:val="111111"/>
          <w:sz w:val="28"/>
          <w:szCs w:val="28"/>
          <w:u w:val="single"/>
        </w:rPr>
        <w:t>переживания</w:t>
      </w:r>
      <w:r w:rsidRPr="00686C37">
        <w:rPr>
          <w:rStyle w:val="c1"/>
          <w:color w:val="111111"/>
          <w:sz w:val="28"/>
          <w:szCs w:val="28"/>
        </w:rPr>
        <w:t xml:space="preserve">: радость от общего успеха, сочувствие усилиям товарищей, удовольствие от хорошего выполнения своих обязанностей, недовольство от своей плохой работы. На основе знакомства детей с трудом взрослых формируется любовь </w:t>
      </w:r>
      <w:r w:rsidRPr="00686C37">
        <w:rPr>
          <w:rStyle w:val="c1"/>
          <w:color w:val="111111"/>
          <w:sz w:val="28"/>
          <w:szCs w:val="28"/>
        </w:rPr>
        <w:lastRenderedPageBreak/>
        <w:t>и уважение к нему. А положительное отношение к труду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дошкольники</w:t>
      </w:r>
      <w:r w:rsidRPr="00686C37">
        <w:rPr>
          <w:rStyle w:val="c1"/>
          <w:color w:val="111111"/>
          <w:sz w:val="28"/>
          <w:szCs w:val="28"/>
        </w:rPr>
        <w:t> переносят и на собственную деятельность.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0"/>
          <w:b/>
          <w:bCs/>
          <w:color w:val="111111"/>
          <w:sz w:val="28"/>
          <w:szCs w:val="28"/>
        </w:rPr>
        <w:t>Развитие</w:t>
      </w:r>
      <w:r w:rsidRPr="00686C37">
        <w:rPr>
          <w:rStyle w:val="c1"/>
          <w:color w:val="111111"/>
          <w:sz w:val="28"/>
          <w:szCs w:val="28"/>
        </w:rPr>
        <w:t> познавательной деятельности приносит радость при узнавании нового, удивление и сомнение, яркие положительные эмоции не только сопровождают маленькие открытия ребенка, но и вызывают их. Окружающий мир, природа особенно манит ребенка таинственностью, загадочностью. Она ставит перед ним многочисленные проблемы, которые малыш пытается решить. Удивление рождает вопрос, на который надо найти ответ.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0"/>
          <w:b/>
          <w:bCs/>
          <w:color w:val="111111"/>
          <w:sz w:val="28"/>
          <w:szCs w:val="28"/>
        </w:rPr>
        <w:t>Развитие</w:t>
      </w:r>
      <w:r w:rsidRPr="00686C37">
        <w:rPr>
          <w:rStyle w:val="c1"/>
          <w:color w:val="111111"/>
          <w:sz w:val="28"/>
          <w:szCs w:val="28"/>
        </w:rPr>
        <w:t> эстетических чувств связано со становлением собственной художественно-творческой деятельности детей и художественного восприятия.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Эстетические чувства детей взаимосвязаны с нравственными. Ребенок одобряет прекрасное и доброе, осуждает безобразное и злое в жизни, искусстве, литературе. Н. А. Ветлугина </w:t>
      </w:r>
      <w:r w:rsidRPr="00686C37">
        <w:rPr>
          <w:rStyle w:val="c1"/>
          <w:color w:val="111111"/>
          <w:sz w:val="28"/>
          <w:szCs w:val="28"/>
          <w:u w:val="single"/>
        </w:rPr>
        <w:t>писала</w:t>
      </w:r>
      <w:r w:rsidRPr="00686C37">
        <w:rPr>
          <w:rStyle w:val="c1"/>
          <w:color w:val="111111"/>
          <w:sz w:val="28"/>
          <w:szCs w:val="28"/>
        </w:rPr>
        <w:t>: «…Нельзя научить ребенка правде, добру без формирования у него понятий </w:t>
      </w:r>
      <w:r w:rsidRPr="00686C37">
        <w:rPr>
          <w:rStyle w:val="c1"/>
          <w:i/>
          <w:iCs/>
          <w:color w:val="111111"/>
          <w:sz w:val="28"/>
          <w:szCs w:val="28"/>
        </w:rPr>
        <w:t>«красивое»</w:t>
      </w:r>
      <w:r w:rsidRPr="00686C37">
        <w:rPr>
          <w:rStyle w:val="c1"/>
          <w:color w:val="111111"/>
          <w:sz w:val="28"/>
          <w:szCs w:val="28"/>
        </w:rPr>
        <w:t> и </w:t>
      </w:r>
      <w:r w:rsidRPr="00686C37">
        <w:rPr>
          <w:rStyle w:val="c1"/>
          <w:i/>
          <w:iCs/>
          <w:color w:val="111111"/>
          <w:sz w:val="28"/>
          <w:szCs w:val="28"/>
        </w:rPr>
        <w:t>«некрасивое»</w:t>
      </w:r>
      <w:r w:rsidRPr="00686C37">
        <w:rPr>
          <w:rStyle w:val="c1"/>
          <w:color w:val="111111"/>
          <w:sz w:val="28"/>
          <w:szCs w:val="28"/>
        </w:rPr>
        <w:t>, </w:t>
      </w:r>
      <w:r w:rsidRPr="00686C37">
        <w:rPr>
          <w:rStyle w:val="c1"/>
          <w:i/>
          <w:iCs/>
          <w:color w:val="111111"/>
          <w:sz w:val="28"/>
          <w:szCs w:val="28"/>
        </w:rPr>
        <w:t>«истинное»</w:t>
      </w:r>
      <w:r w:rsidRPr="00686C37">
        <w:rPr>
          <w:rStyle w:val="c1"/>
          <w:color w:val="111111"/>
          <w:sz w:val="28"/>
          <w:szCs w:val="28"/>
        </w:rPr>
        <w:t> и </w:t>
      </w:r>
      <w:r w:rsidRPr="00686C37">
        <w:rPr>
          <w:rStyle w:val="c1"/>
          <w:i/>
          <w:iCs/>
          <w:color w:val="111111"/>
          <w:sz w:val="28"/>
          <w:szCs w:val="28"/>
        </w:rPr>
        <w:t>«ложное»</w:t>
      </w:r>
      <w:r w:rsidRPr="00686C37">
        <w:rPr>
          <w:rStyle w:val="c1"/>
          <w:color w:val="111111"/>
          <w:sz w:val="28"/>
          <w:szCs w:val="28"/>
        </w:rPr>
        <w:t>, нельзя научить его стремиться к защите правды, добра, не сформировав у него протест против зла и лжи, умение ценить прекрасное и доброе в людях» .Мы еще забыли сказать о таком важном условии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 эмпатии</w:t>
      </w:r>
      <w:r w:rsidRPr="00686C37">
        <w:rPr>
          <w:rStyle w:val="c1"/>
          <w:color w:val="111111"/>
          <w:sz w:val="28"/>
          <w:szCs w:val="28"/>
        </w:rPr>
        <w:t> как общение детей с взрослыми, сверстниками.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Совместная деятельность – как условие </w:t>
      </w:r>
      <w:r w:rsidRPr="00686C37">
        <w:rPr>
          <w:rStyle w:val="c0"/>
          <w:b/>
          <w:bCs/>
          <w:color w:val="111111"/>
          <w:sz w:val="28"/>
          <w:szCs w:val="28"/>
        </w:rPr>
        <w:t xml:space="preserve">развития </w:t>
      </w:r>
      <w:proofErr w:type="spellStart"/>
      <w:r w:rsidRPr="00686C37">
        <w:rPr>
          <w:rStyle w:val="c0"/>
          <w:b/>
          <w:bCs/>
          <w:color w:val="111111"/>
          <w:sz w:val="28"/>
          <w:szCs w:val="28"/>
        </w:rPr>
        <w:t>эмпатийных</w:t>
      </w:r>
      <w:proofErr w:type="spellEnd"/>
      <w:r w:rsidRPr="00686C37">
        <w:rPr>
          <w:rStyle w:val="c0"/>
          <w:b/>
          <w:bCs/>
          <w:color w:val="111111"/>
          <w:sz w:val="28"/>
          <w:szCs w:val="28"/>
        </w:rPr>
        <w:t xml:space="preserve"> чувств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Проблема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 нравственных чувств</w:t>
      </w:r>
      <w:r w:rsidRPr="00686C37">
        <w:rPr>
          <w:rStyle w:val="c1"/>
          <w:color w:val="111111"/>
          <w:sz w:val="28"/>
          <w:szCs w:val="28"/>
        </w:rPr>
        <w:t xml:space="preserve">, нравственного поведения личности занимает значительное место в научных исследованиях </w:t>
      </w:r>
      <w:proofErr w:type="spellStart"/>
      <w:r w:rsidRPr="00686C37">
        <w:rPr>
          <w:rStyle w:val="c1"/>
          <w:color w:val="111111"/>
          <w:sz w:val="28"/>
          <w:szCs w:val="28"/>
        </w:rPr>
        <w:t>Л.С.Выготского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А.В.Запорожца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А.Н.Леонтьева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Д.Б.Эльконина</w:t>
      </w:r>
      <w:proofErr w:type="spellEnd"/>
      <w:r w:rsidRPr="00686C37">
        <w:rPr>
          <w:rStyle w:val="c1"/>
          <w:color w:val="111111"/>
          <w:sz w:val="28"/>
          <w:szCs w:val="28"/>
        </w:rPr>
        <w:t>, которые показали, что основы ориентации на эмоциональное состояние сверстника начинают закладываться уже в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дошкольном возрасте</w:t>
      </w:r>
      <w:r w:rsidRPr="00686C37">
        <w:rPr>
          <w:rStyle w:val="c1"/>
          <w:color w:val="111111"/>
          <w:sz w:val="28"/>
          <w:szCs w:val="28"/>
        </w:rPr>
        <w:t>.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Специфика совместной деятельности обусловлена возможностью организации педагогического процесса, направленного на умение распознавать эмоциональные состояния и чувства человека, понимание и принятие позиции другого, построение различных форм межличностной коммуникации, обеспечивающих стремление к оказанию помощи.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Осознание ребенком своей индивидуальности, предполагает ее выражение.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Выражение собственной индивидуальности есть не что иное, как выражение эмоциональных реакций и состояний. Средства выражения индивидуальности </w:t>
      </w:r>
      <w:r w:rsidRPr="00686C37">
        <w:rPr>
          <w:rStyle w:val="c1"/>
          <w:i/>
          <w:iCs/>
          <w:color w:val="111111"/>
          <w:sz w:val="28"/>
          <w:szCs w:val="28"/>
        </w:rPr>
        <w:t>(по мнению Яковлевой)</w:t>
      </w:r>
      <w:r w:rsidRPr="00686C37">
        <w:rPr>
          <w:rStyle w:val="c1"/>
          <w:color w:val="111111"/>
          <w:sz w:val="28"/>
          <w:szCs w:val="28"/>
        </w:rPr>
        <w:t xml:space="preserve"> – это то, что позволяет выразить свое эмоциональное состояние, т. е. экспрессивные средства. Поскольку это средства выражения своей индивидуальности другому и для другого, то они по своей природе </w:t>
      </w:r>
      <w:proofErr w:type="spellStart"/>
      <w:r w:rsidRPr="00686C37">
        <w:rPr>
          <w:rStyle w:val="c1"/>
          <w:color w:val="111111"/>
          <w:sz w:val="28"/>
          <w:szCs w:val="28"/>
        </w:rPr>
        <w:t>коммуникативны</w:t>
      </w:r>
      <w:proofErr w:type="spellEnd"/>
      <w:r w:rsidRPr="00686C37">
        <w:rPr>
          <w:rStyle w:val="c1"/>
          <w:color w:val="111111"/>
          <w:sz w:val="28"/>
          <w:szCs w:val="28"/>
        </w:rPr>
        <w:t>.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 xml:space="preserve">Другим существенным моментом в осознании ребенком своих эмоциональных реакций и состояний является их поддержка со стороны взрослого. Поддерживая эмоциональную реакцию ребенка, взрослый не только признает за ним право на данную эмоцию, но и признает также адекватность реакции ребенка на данную ситуацию. Но взрослый может также </w:t>
      </w:r>
      <w:r w:rsidRPr="00686C37">
        <w:rPr>
          <w:rStyle w:val="c1"/>
          <w:color w:val="111111"/>
          <w:sz w:val="28"/>
          <w:szCs w:val="28"/>
        </w:rPr>
        <w:lastRenderedPageBreak/>
        <w:t>и отвергать эмоциональную реакцию ребенка, т. е. признавая за ребенком право на эмоцию, не считать ее адекватной в данной ситуации.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На предыдущих этапах детства, проявляя доброжелательность, внимание, заботу, любовь, взрослый заложил мощный фундамент для становления нравственных чувств.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Имеются данные, что условия воспитания благоприятствуют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развитию способности к эмпатии</w:t>
      </w:r>
      <w:r w:rsidRPr="00686C37">
        <w:rPr>
          <w:rStyle w:val="c1"/>
          <w:color w:val="111111"/>
          <w:sz w:val="28"/>
          <w:szCs w:val="28"/>
        </w:rPr>
        <w:t xml:space="preserve">. Например, если у родителей теплые взаимоотношения с детьми, и они обращают их внимание на то, как их поведение сказывается на благополучии других </w:t>
      </w:r>
      <w:r w:rsidR="000C4647">
        <w:rPr>
          <w:rStyle w:val="c1"/>
          <w:color w:val="111111"/>
          <w:sz w:val="28"/>
          <w:szCs w:val="28"/>
        </w:rPr>
        <w:t>-</w:t>
      </w:r>
      <w:r w:rsidRPr="00686C37">
        <w:rPr>
          <w:rStyle w:val="c1"/>
          <w:color w:val="111111"/>
          <w:sz w:val="28"/>
          <w:szCs w:val="28"/>
        </w:rPr>
        <w:t xml:space="preserve"> в этом случае дети с большей вероятностью будут проявлять </w:t>
      </w:r>
      <w:r w:rsidRPr="00686C37">
        <w:rPr>
          <w:rStyle w:val="c0"/>
          <w:b/>
          <w:bCs/>
          <w:color w:val="111111"/>
          <w:sz w:val="28"/>
          <w:szCs w:val="28"/>
        </w:rPr>
        <w:t>эмпатию</w:t>
      </w:r>
      <w:r w:rsidRPr="00686C37">
        <w:rPr>
          <w:rStyle w:val="c1"/>
          <w:color w:val="111111"/>
          <w:sz w:val="28"/>
          <w:szCs w:val="28"/>
        </w:rPr>
        <w:t> по отношению к другим людям, чем те, которые в детстве не имели таких условий воспитания.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Сопереживание, как сопутствующее звено </w:t>
      </w:r>
      <w:r w:rsidRPr="00686C37">
        <w:rPr>
          <w:rStyle w:val="c0"/>
          <w:b/>
          <w:bCs/>
          <w:color w:val="111111"/>
          <w:sz w:val="28"/>
          <w:szCs w:val="28"/>
        </w:rPr>
        <w:t>эмпатии</w:t>
      </w:r>
    </w:p>
    <w:p w:rsidR="00686C37" w:rsidRPr="00686C37" w:rsidRDefault="00686C37" w:rsidP="00686C37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Рассмотрим сопереживание как состояние, которое выражается в переживании чего-либо вместе с другими, в разделении переживания, а также как действие по оказанию помощи по отношении к тому, кому сопереживают.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Сопереживании, </w:t>
      </w:r>
      <w:r w:rsidRPr="00686C37">
        <w:rPr>
          <w:rStyle w:val="c0"/>
          <w:b/>
          <w:bCs/>
          <w:color w:val="111111"/>
          <w:sz w:val="28"/>
          <w:szCs w:val="28"/>
        </w:rPr>
        <w:t>эмпатии</w:t>
      </w:r>
      <w:r w:rsidRPr="00686C37">
        <w:rPr>
          <w:rStyle w:val="c1"/>
          <w:color w:val="111111"/>
          <w:sz w:val="28"/>
          <w:szCs w:val="28"/>
        </w:rPr>
        <w:t xml:space="preserve">, </w:t>
      </w:r>
      <w:proofErr w:type="spellStart"/>
      <w:r w:rsidRPr="00686C37">
        <w:rPr>
          <w:rStyle w:val="c1"/>
          <w:color w:val="111111"/>
          <w:sz w:val="28"/>
          <w:szCs w:val="28"/>
        </w:rPr>
        <w:t>вчувствовании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в другого, является моральным поведением, основанным на нравственных чувствах. Оно непосредственно и непроизвольно. Его мотивом становятся переживания другого человека, которое воспринимается через непосредственное эмоциональное заражение и принятие чужих переживаний как своих. Другой ребенок выступает здесь не средством осуществления собственных моральных качеств, а непосредственной целью действия ребенка. Подобное отношение к другому выражается в </w:t>
      </w:r>
      <w:r w:rsidRPr="00686C37">
        <w:rPr>
          <w:rStyle w:val="c1"/>
          <w:i/>
          <w:iCs/>
          <w:color w:val="111111"/>
          <w:sz w:val="28"/>
          <w:szCs w:val="28"/>
        </w:rPr>
        <w:t>«</w:t>
      </w:r>
      <w:proofErr w:type="spellStart"/>
      <w:r w:rsidRPr="00686C37">
        <w:rPr>
          <w:rStyle w:val="c1"/>
          <w:i/>
          <w:iCs/>
          <w:color w:val="111111"/>
          <w:sz w:val="28"/>
          <w:szCs w:val="28"/>
        </w:rPr>
        <w:t>просоциальном</w:t>
      </w:r>
      <w:proofErr w:type="spellEnd"/>
      <w:r w:rsidRPr="00686C37">
        <w:rPr>
          <w:rStyle w:val="c1"/>
          <w:i/>
          <w:iCs/>
          <w:color w:val="111111"/>
          <w:sz w:val="28"/>
          <w:szCs w:val="28"/>
        </w:rPr>
        <w:t xml:space="preserve"> поведении»</w:t>
      </w:r>
      <w:r w:rsidRPr="00686C37">
        <w:rPr>
          <w:rStyle w:val="c1"/>
          <w:color w:val="111111"/>
          <w:sz w:val="28"/>
          <w:szCs w:val="28"/>
        </w:rPr>
        <w:t>, т. е. в действиях ребенка </w:t>
      </w:r>
      <w:r w:rsidRPr="00686C37">
        <w:rPr>
          <w:rStyle w:val="c1"/>
          <w:i/>
          <w:iCs/>
          <w:color w:val="111111"/>
          <w:sz w:val="28"/>
          <w:szCs w:val="28"/>
        </w:rPr>
        <w:t>«в пользу другого»</w:t>
      </w:r>
      <w:r w:rsidRPr="00686C37">
        <w:rPr>
          <w:rStyle w:val="c1"/>
          <w:color w:val="111111"/>
          <w:sz w:val="28"/>
          <w:szCs w:val="28"/>
        </w:rPr>
        <w:t>. В </w:t>
      </w:r>
      <w:proofErr w:type="spellStart"/>
      <w:r w:rsidRPr="00686C37">
        <w:rPr>
          <w:rStyle w:val="c0"/>
          <w:b/>
          <w:bCs/>
          <w:color w:val="111111"/>
          <w:sz w:val="28"/>
          <w:szCs w:val="28"/>
        </w:rPr>
        <w:t>дошкольном</w:t>
      </w:r>
      <w:r w:rsidRPr="00686C37">
        <w:rPr>
          <w:rStyle w:val="c1"/>
          <w:color w:val="111111"/>
          <w:sz w:val="28"/>
          <w:szCs w:val="28"/>
        </w:rPr>
        <w:t>возрасте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</w:t>
      </w:r>
      <w:proofErr w:type="spellStart"/>
      <w:r w:rsidRPr="00686C37">
        <w:rPr>
          <w:rStyle w:val="c1"/>
          <w:color w:val="111111"/>
          <w:sz w:val="28"/>
          <w:szCs w:val="28"/>
        </w:rPr>
        <w:t>просоциальное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поведение выражается в способности ребенка помочь товарищу, уступить ему, поделиться с ним важными для самого ребенка предметами и пр. Именно в этом типе поведения реализуется действительно гуманное, нравственное отношение к другому.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 xml:space="preserve">Этой проблемой занимались </w:t>
      </w:r>
      <w:proofErr w:type="spellStart"/>
      <w:r w:rsidRPr="00686C37">
        <w:rPr>
          <w:rStyle w:val="c1"/>
          <w:color w:val="111111"/>
          <w:sz w:val="28"/>
          <w:szCs w:val="28"/>
        </w:rPr>
        <w:t>Е.О.Смирнова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и </w:t>
      </w:r>
      <w:proofErr w:type="spellStart"/>
      <w:r w:rsidRPr="00686C37">
        <w:rPr>
          <w:rStyle w:val="c1"/>
          <w:color w:val="111111"/>
          <w:sz w:val="28"/>
          <w:szCs w:val="28"/>
        </w:rPr>
        <w:t>В.Г.Утрубина</w:t>
      </w:r>
      <w:proofErr w:type="spellEnd"/>
      <w:r w:rsidRPr="00686C37">
        <w:rPr>
          <w:rStyle w:val="c1"/>
          <w:color w:val="111111"/>
          <w:sz w:val="28"/>
          <w:szCs w:val="28"/>
        </w:rPr>
        <w:t>. Они исследовали возрастную динамику отношения ребенка к сверстнику на протяжении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дошкольного возраста</w:t>
      </w:r>
      <w:r w:rsidRPr="00686C37">
        <w:rPr>
          <w:rStyle w:val="c1"/>
          <w:color w:val="111111"/>
          <w:sz w:val="28"/>
          <w:szCs w:val="28"/>
        </w:rPr>
        <w:t xml:space="preserve">. Результаты экспериментов позволили выявить эти существенные различия в отношении к сверстнику. И теперь мы можем сказать, что в период4-5 летнем возрасте в отношениях со сверстниками происходит решительный перелом. Спокойное, </w:t>
      </w:r>
      <w:proofErr w:type="spellStart"/>
      <w:r w:rsidRPr="00686C37">
        <w:rPr>
          <w:rStyle w:val="c1"/>
          <w:color w:val="111111"/>
          <w:sz w:val="28"/>
          <w:szCs w:val="28"/>
        </w:rPr>
        <w:t>индифирентное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отношение к ровеснику сменяется напряженным вниманием к нему. Общение детей начинает опосредоваться предметной или игровой деятельностью. Дети пристально и ревниво наблюдают за действиями сверстников, оценивают их, реагируют на оценку взрослого яркими эмоциями. В этот же период сопереживание ровесникам становится особенно сильным. Однако это сопереживание зачастую носит неадекватный характер- спехи сверстника могут обижать и огорчать ребенка, а его неудачи радовать. Дети начинают хвастаться, завидовать, конкурировать, демонстрировать свои преимущества. Резко возрастает количество и острота детских конфликтов. Ребенок сравнивает сверстника с собой, ищет противопоставление, испытывает потребность в признании, уважении сверстниками.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lastRenderedPageBreak/>
        <w:t>К </w:t>
      </w:r>
      <w:r w:rsidRPr="00686C37">
        <w:rPr>
          <w:rStyle w:val="c0"/>
          <w:b/>
          <w:bCs/>
          <w:color w:val="111111"/>
          <w:sz w:val="28"/>
          <w:szCs w:val="28"/>
        </w:rPr>
        <w:t>старшому дошкольному</w:t>
      </w:r>
      <w:r w:rsidRPr="00686C37">
        <w:rPr>
          <w:rStyle w:val="c1"/>
          <w:color w:val="111111"/>
          <w:sz w:val="28"/>
          <w:szCs w:val="28"/>
        </w:rPr>
        <w:t> возрасту отношение к сверстнику снова существенно меняется. К шести годам значительно усиливается эмоциональная вовлеченность в действия и переживания сверстника, сопереживание другому становится более выраженным и адекватным. Существенно возрастает активность детей, направленная на сверстников </w:t>
      </w:r>
      <w:r w:rsidRPr="00686C37">
        <w:rPr>
          <w:rStyle w:val="c1"/>
          <w:i/>
          <w:iCs/>
          <w:color w:val="111111"/>
          <w:sz w:val="28"/>
          <w:szCs w:val="28"/>
        </w:rPr>
        <w:t>(помощь, утешение, уступки и т. п.)</w:t>
      </w:r>
      <w:r w:rsidRPr="00686C37">
        <w:rPr>
          <w:rStyle w:val="c1"/>
          <w:color w:val="111111"/>
          <w:sz w:val="28"/>
          <w:szCs w:val="28"/>
        </w:rPr>
        <w:t>. Появляется стремление не только отозваться на переживания сверстников, но и понять их. К семи годам снижается острота и напряженность конфликтов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дошкольников</w:t>
      </w:r>
      <w:r w:rsidRPr="00686C37">
        <w:rPr>
          <w:rStyle w:val="c1"/>
          <w:color w:val="111111"/>
          <w:sz w:val="28"/>
          <w:szCs w:val="28"/>
        </w:rPr>
        <w:t xml:space="preserve">. Непосредственное и бескорыстное желание помочь сверстнику, подарить или уступить ему что-то, </w:t>
      </w:r>
      <w:proofErr w:type="spellStart"/>
      <w:r w:rsidRPr="00686C37">
        <w:rPr>
          <w:rStyle w:val="c1"/>
          <w:color w:val="111111"/>
          <w:sz w:val="28"/>
          <w:szCs w:val="28"/>
        </w:rPr>
        <w:t>безоценочная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эмоциональная вовлеченность в его действия могут свидетельствовать о том, что ровесник стал не только предметом сравнения с собой, но и самоценной, целостной личностью, а его настроение и желания становятся целью действий ребенка. Такое восприятие сверстника является основой нравственных </w:t>
      </w:r>
      <w:r w:rsidRPr="00686C37">
        <w:rPr>
          <w:rStyle w:val="c1"/>
          <w:color w:val="111111"/>
          <w:sz w:val="28"/>
          <w:szCs w:val="28"/>
          <w:u w:val="single"/>
        </w:rPr>
        <w:t>чувств</w:t>
      </w:r>
      <w:r w:rsidRPr="00686C37">
        <w:rPr>
          <w:rStyle w:val="c1"/>
          <w:color w:val="111111"/>
          <w:sz w:val="28"/>
          <w:szCs w:val="28"/>
        </w:rPr>
        <w:t>: сопереживания, печали и радости.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По мере проявления ребенком своей индивидуальности и осознания себя </w:t>
      </w:r>
      <w:r w:rsidRPr="00686C37">
        <w:rPr>
          <w:rStyle w:val="c0"/>
          <w:b/>
          <w:bCs/>
          <w:color w:val="111111"/>
          <w:sz w:val="28"/>
          <w:szCs w:val="28"/>
        </w:rPr>
        <w:t>развивается</w:t>
      </w:r>
      <w:r w:rsidRPr="00686C37">
        <w:rPr>
          <w:rStyle w:val="c1"/>
          <w:color w:val="111111"/>
          <w:sz w:val="28"/>
          <w:szCs w:val="28"/>
        </w:rPr>
        <w:t xml:space="preserve"> способность к сопереживанию, </w:t>
      </w:r>
      <w:proofErr w:type="spellStart"/>
      <w:r w:rsidRPr="00686C37">
        <w:rPr>
          <w:rStyle w:val="c1"/>
          <w:color w:val="111111"/>
          <w:sz w:val="28"/>
          <w:szCs w:val="28"/>
        </w:rPr>
        <w:t>вчувствованию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в предмет (живой, неживой, явление, т. е. </w:t>
      </w:r>
      <w:r w:rsidRPr="00686C37">
        <w:rPr>
          <w:rStyle w:val="c0"/>
          <w:b/>
          <w:bCs/>
          <w:color w:val="111111"/>
          <w:sz w:val="28"/>
          <w:szCs w:val="28"/>
        </w:rPr>
        <w:t>эмпатии</w:t>
      </w:r>
      <w:r w:rsidRPr="00686C37">
        <w:rPr>
          <w:rStyle w:val="c1"/>
          <w:color w:val="111111"/>
          <w:sz w:val="28"/>
          <w:szCs w:val="28"/>
        </w:rPr>
        <w:t>. В качестве особых форм </w:t>
      </w:r>
      <w:proofErr w:type="spellStart"/>
      <w:r w:rsidRPr="00686C37">
        <w:rPr>
          <w:rStyle w:val="c0"/>
          <w:b/>
          <w:bCs/>
          <w:color w:val="111111"/>
          <w:sz w:val="28"/>
          <w:szCs w:val="28"/>
        </w:rPr>
        <w:t>эмпатии</w:t>
      </w:r>
      <w:r w:rsidRPr="00686C37">
        <w:rPr>
          <w:rStyle w:val="c1"/>
          <w:color w:val="111111"/>
          <w:sz w:val="28"/>
          <w:szCs w:val="28"/>
        </w:rPr>
        <w:t>сопереживание</w:t>
      </w:r>
      <w:proofErr w:type="spellEnd"/>
      <w:r w:rsidRPr="00686C37">
        <w:rPr>
          <w:rStyle w:val="c1"/>
          <w:color w:val="111111"/>
          <w:sz w:val="28"/>
          <w:szCs w:val="28"/>
        </w:rPr>
        <w:t xml:space="preserve"> является переживанием субъектом тех же эмоциональных состояний, которые испытывает другой человек, через отождествление с ним. Эмоции человека различаются степенью осознанности. Сопровождая тот или иной поведенческий акт, даже не всегда осознаются, хотя всякое поведение связано с эмоциями, поскольку направлено на удовлетворение потребности. Эмоциональный опыт человека обычно гораздо шире, чем опыт его индивидуальных переживаний.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Нравственное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развитие</w:t>
      </w:r>
      <w:r w:rsidRPr="00686C37">
        <w:rPr>
          <w:rStyle w:val="c1"/>
          <w:color w:val="111111"/>
          <w:sz w:val="28"/>
          <w:szCs w:val="28"/>
        </w:rPr>
        <w:t> и воспитание ребенка необходимо начинать именно с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 эмоциональной сферы</w:t>
      </w:r>
      <w:r w:rsidRPr="00686C37">
        <w:rPr>
          <w:rStyle w:val="c1"/>
          <w:color w:val="111111"/>
          <w:sz w:val="28"/>
          <w:szCs w:val="28"/>
        </w:rPr>
        <w:t>, так как никакое общение, взаимодействие не будет эффективным, если его участники не способны, во-первых </w:t>
      </w:r>
      <w:r w:rsidRPr="00686C37">
        <w:rPr>
          <w:rStyle w:val="c1"/>
          <w:i/>
          <w:iCs/>
          <w:color w:val="111111"/>
          <w:sz w:val="28"/>
          <w:szCs w:val="28"/>
        </w:rPr>
        <w:t>«читать»</w:t>
      </w:r>
      <w:r w:rsidR="000C4647">
        <w:rPr>
          <w:rStyle w:val="c1"/>
          <w:i/>
          <w:iCs/>
          <w:color w:val="111111"/>
          <w:sz w:val="28"/>
          <w:szCs w:val="28"/>
        </w:rPr>
        <w:t xml:space="preserve"> </w:t>
      </w:r>
      <w:r w:rsidRPr="00686C37">
        <w:rPr>
          <w:rStyle w:val="c1"/>
          <w:color w:val="111111"/>
          <w:sz w:val="28"/>
          <w:szCs w:val="28"/>
        </w:rPr>
        <w:t>эмоциональное состояние другого, а во-вторых, управлять своими собственными эмоциями. Понимание своих эмоций и чувств также является важным моментом в становлении личности растущего человека.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 xml:space="preserve">При всей кажущейся простоте, распознание и передача эмоций – достаточно сложный процесс, требующий </w:t>
      </w:r>
      <w:bookmarkStart w:id="0" w:name="_GoBack"/>
      <w:bookmarkEnd w:id="0"/>
      <w:r w:rsidRPr="00686C37">
        <w:rPr>
          <w:rStyle w:val="c1"/>
          <w:color w:val="111111"/>
          <w:sz w:val="28"/>
          <w:szCs w:val="28"/>
        </w:rPr>
        <w:t>от ребенка определенных знаний, определенный уровень </w:t>
      </w:r>
      <w:r w:rsidRPr="00686C37">
        <w:rPr>
          <w:rStyle w:val="c0"/>
          <w:b/>
          <w:bCs/>
          <w:color w:val="111111"/>
          <w:sz w:val="28"/>
          <w:szCs w:val="28"/>
        </w:rPr>
        <w:t>развития</w:t>
      </w:r>
      <w:r w:rsidRPr="00686C37">
        <w:rPr>
          <w:rStyle w:val="c1"/>
          <w:color w:val="111111"/>
          <w:sz w:val="28"/>
          <w:szCs w:val="28"/>
        </w:rPr>
        <w:t>. Ведь чем больше ребенок знает, какие бывают эмоции, тем точнее он поймет состояние другого.</w:t>
      </w:r>
    </w:p>
    <w:p w:rsidR="00686C37" w:rsidRPr="00686C37" w:rsidRDefault="00686C37" w:rsidP="00686C37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686C37">
        <w:rPr>
          <w:rStyle w:val="c1"/>
          <w:color w:val="111111"/>
          <w:sz w:val="28"/>
          <w:szCs w:val="28"/>
        </w:rPr>
        <w:t>Наблюдения психологов показывают, что лишь каждый третий ребенок в возрасте от 3 до 7 лет способен сопереживать ровесникам. Но к 7 годам это число растет. Если на 100 младших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дошкольников</w:t>
      </w:r>
      <w:r w:rsidRPr="00686C37">
        <w:rPr>
          <w:rStyle w:val="c1"/>
          <w:color w:val="111111"/>
          <w:sz w:val="28"/>
          <w:szCs w:val="28"/>
        </w:rPr>
        <w:t> приходится только 6% сочувствующих, то на 100 </w:t>
      </w:r>
      <w:r w:rsidRPr="00686C37">
        <w:rPr>
          <w:rStyle w:val="c0"/>
          <w:b/>
          <w:bCs/>
          <w:color w:val="111111"/>
          <w:sz w:val="28"/>
          <w:szCs w:val="28"/>
        </w:rPr>
        <w:t>старших – уже более 50</w:t>
      </w:r>
      <w:r w:rsidRPr="00686C37">
        <w:rPr>
          <w:rStyle w:val="c1"/>
          <w:color w:val="111111"/>
          <w:sz w:val="28"/>
          <w:szCs w:val="28"/>
        </w:rPr>
        <w:t>. Изменяется с возрастом и качество сопереживания. Младшие преимущественно заражаются радостью сверстников, но редко замечают негативные эмоции и еще реже пытаются как-то повлиять на ситуацию. Дети среднего </w:t>
      </w:r>
      <w:r w:rsidRPr="00686C37">
        <w:rPr>
          <w:rStyle w:val="c0"/>
          <w:b/>
          <w:bCs/>
          <w:color w:val="111111"/>
          <w:sz w:val="28"/>
          <w:szCs w:val="28"/>
        </w:rPr>
        <w:t>дошкольного</w:t>
      </w:r>
      <w:r w:rsidRPr="00686C37">
        <w:rPr>
          <w:rStyle w:val="c1"/>
          <w:color w:val="111111"/>
          <w:sz w:val="28"/>
          <w:szCs w:val="28"/>
        </w:rPr>
        <w:t> возраста начинают отзываться на беды и несчастья товарищей, но могут отреагировать парадоксально. И лишь </w:t>
      </w:r>
      <w:r w:rsidRPr="00686C37">
        <w:rPr>
          <w:rStyle w:val="c0"/>
          <w:b/>
          <w:bCs/>
          <w:color w:val="111111"/>
          <w:sz w:val="28"/>
          <w:szCs w:val="28"/>
        </w:rPr>
        <w:t>старшие дошкольники</w:t>
      </w:r>
      <w:r w:rsidRPr="00686C37">
        <w:rPr>
          <w:rStyle w:val="c1"/>
          <w:color w:val="111111"/>
          <w:sz w:val="28"/>
          <w:szCs w:val="28"/>
        </w:rPr>
        <w:t xml:space="preserve"> не только адекватно </w:t>
      </w:r>
      <w:r w:rsidRPr="00686C37">
        <w:rPr>
          <w:rStyle w:val="c1"/>
          <w:color w:val="111111"/>
          <w:sz w:val="28"/>
          <w:szCs w:val="28"/>
        </w:rPr>
        <w:lastRenderedPageBreak/>
        <w:t>откликаются на переживания ровесников, но и содействуют их эмоциональному благополучию.</w:t>
      </w:r>
    </w:p>
    <w:p w:rsidR="00930139" w:rsidRPr="00A85050" w:rsidRDefault="00930139" w:rsidP="009301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72A" w:rsidRDefault="0042372A"/>
    <w:sectPr w:rsidR="0042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39"/>
    <w:rsid w:val="000C4647"/>
    <w:rsid w:val="0042372A"/>
    <w:rsid w:val="005E3AD5"/>
    <w:rsid w:val="00686C37"/>
    <w:rsid w:val="00930139"/>
    <w:rsid w:val="00B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DE69"/>
  <w15:chartTrackingRefBased/>
  <w15:docId w15:val="{D837A1C4-6E46-4B1D-9735-77A6A738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6C37"/>
  </w:style>
  <w:style w:type="character" w:customStyle="1" w:styleId="c0">
    <w:name w:val="c0"/>
    <w:basedOn w:val="a0"/>
    <w:rsid w:val="00686C37"/>
  </w:style>
  <w:style w:type="paragraph" w:customStyle="1" w:styleId="c2">
    <w:name w:val="c2"/>
    <w:basedOn w:val="a"/>
    <w:rsid w:val="0068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4A53-C558-444B-8AEC-EC7E4930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Грязнова</dc:creator>
  <cp:keywords/>
  <dc:description/>
  <cp:lastModifiedBy>Юлия Грязнова</cp:lastModifiedBy>
  <cp:revision>6</cp:revision>
  <dcterms:created xsi:type="dcterms:W3CDTF">2022-12-14T07:20:00Z</dcterms:created>
  <dcterms:modified xsi:type="dcterms:W3CDTF">2022-12-14T07:27:00Z</dcterms:modified>
</cp:coreProperties>
</file>